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7B" w:rsidRDefault="00B0577B" w:rsidP="00B0577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ГУБЕРНАТОР ПЕРМСКОГО КРАЯ</w:t>
      </w:r>
    </w:p>
    <w:p w:rsidR="00B0577B" w:rsidRDefault="00B0577B" w:rsidP="00B0577B">
      <w:pPr>
        <w:pStyle w:val="ConsPlusNormal"/>
        <w:jc w:val="center"/>
        <w:rPr>
          <w:b/>
          <w:bCs/>
        </w:rPr>
      </w:pPr>
    </w:p>
    <w:p w:rsidR="00B0577B" w:rsidRDefault="00B0577B" w:rsidP="00B0577B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B0577B" w:rsidRDefault="00B0577B" w:rsidP="00B0577B">
      <w:pPr>
        <w:pStyle w:val="ConsPlusNormal"/>
        <w:jc w:val="center"/>
        <w:rPr>
          <w:b/>
          <w:bCs/>
        </w:rPr>
      </w:pPr>
      <w:r>
        <w:rPr>
          <w:b/>
          <w:bCs/>
        </w:rPr>
        <w:t>от 6 октября 2014 г. N 202-р</w:t>
      </w:r>
    </w:p>
    <w:p w:rsidR="00B0577B" w:rsidRDefault="00B0577B" w:rsidP="00B0577B">
      <w:pPr>
        <w:pStyle w:val="ConsPlusNormal"/>
        <w:jc w:val="center"/>
        <w:rPr>
          <w:b/>
          <w:bCs/>
        </w:rPr>
      </w:pPr>
    </w:p>
    <w:p w:rsidR="00B0577B" w:rsidRDefault="00B0577B" w:rsidP="00B0577B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РАСПОРЯЖЕНИЕ ГУБЕРНАТОРА ПЕРМСКОГО</w:t>
      </w:r>
    </w:p>
    <w:p w:rsidR="00B0577B" w:rsidRDefault="00B0577B" w:rsidP="00B0577B">
      <w:pPr>
        <w:pStyle w:val="ConsPlusNormal"/>
        <w:jc w:val="center"/>
        <w:rPr>
          <w:b/>
          <w:bCs/>
        </w:rPr>
      </w:pPr>
      <w:r>
        <w:rPr>
          <w:b/>
          <w:bCs/>
        </w:rPr>
        <w:t>КРАЯ ОТ 7 НОЯБРЯ 2013 Г. N 263-Р "ОБ УТВЕРЖДЕНИИ</w:t>
      </w:r>
    </w:p>
    <w:p w:rsidR="00B0577B" w:rsidRDefault="00B0577B" w:rsidP="00B0577B">
      <w:pPr>
        <w:pStyle w:val="ConsPlusNormal"/>
        <w:jc w:val="center"/>
        <w:rPr>
          <w:b/>
          <w:bCs/>
        </w:rPr>
      </w:pPr>
      <w:r>
        <w:rPr>
          <w:b/>
          <w:bCs/>
        </w:rPr>
        <w:t>МЕТОДИЧЕСКИХ РЕКОМЕНДАЦИЙ ПО РАЗРАБОТКЕ ПЛАНОВ</w:t>
      </w:r>
    </w:p>
    <w:p w:rsidR="00B0577B" w:rsidRDefault="00B0577B" w:rsidP="00B0577B">
      <w:pPr>
        <w:pStyle w:val="ConsPlusNormal"/>
        <w:jc w:val="center"/>
        <w:rPr>
          <w:b/>
          <w:bCs/>
        </w:rPr>
      </w:pPr>
      <w:r>
        <w:rPr>
          <w:b/>
          <w:bCs/>
        </w:rPr>
        <w:t>ПРОТИВОДЕЙСТВИЯ КОРРУПЦИИ В АДМИНИСТРАЦИИ ГУБЕРНАТОРА</w:t>
      </w:r>
    </w:p>
    <w:p w:rsidR="00B0577B" w:rsidRDefault="00B0577B" w:rsidP="00B0577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ПЕРМСКОГО КРАЯ, </w:t>
      </w:r>
      <w:proofErr w:type="gramStart"/>
      <w:r>
        <w:rPr>
          <w:b/>
          <w:bCs/>
        </w:rPr>
        <w:t>АППАРАТЕ</w:t>
      </w:r>
      <w:proofErr w:type="gramEnd"/>
      <w:r>
        <w:rPr>
          <w:b/>
          <w:bCs/>
        </w:rPr>
        <w:t xml:space="preserve"> ПРАВИТЕЛЬСТВА ПЕРМСКОГО КРАЯ,</w:t>
      </w:r>
    </w:p>
    <w:p w:rsidR="00B0577B" w:rsidRDefault="00B0577B" w:rsidP="00B0577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ИСПОЛНИТЕЛЬНЫХ </w:t>
      </w:r>
      <w:proofErr w:type="gramStart"/>
      <w:r>
        <w:rPr>
          <w:b/>
          <w:bCs/>
        </w:rPr>
        <w:t>ОРГАНАХ</w:t>
      </w:r>
      <w:proofErr w:type="gramEnd"/>
      <w:r>
        <w:rPr>
          <w:b/>
          <w:bCs/>
        </w:rPr>
        <w:t xml:space="preserve"> ГОСУДАРСТВЕННОЙ ВЛАСТИ ПЕРМСКОГО КРАЯ</w:t>
      </w:r>
    </w:p>
    <w:p w:rsidR="00B0577B" w:rsidRDefault="00B0577B" w:rsidP="00B0577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ГОСУДАРСТВЕННЫХ </w:t>
      </w:r>
      <w:proofErr w:type="gramStart"/>
      <w:r>
        <w:rPr>
          <w:b/>
          <w:bCs/>
        </w:rPr>
        <w:t>УЧРЕЖДЕНИЯХ</w:t>
      </w:r>
      <w:proofErr w:type="gramEnd"/>
      <w:r>
        <w:rPr>
          <w:b/>
          <w:bCs/>
        </w:rPr>
        <w:t xml:space="preserve"> ПЕРМСКОГО КРАЯ НА 2014-2016</w:t>
      </w:r>
    </w:p>
    <w:p w:rsidR="00B0577B" w:rsidRDefault="00B0577B" w:rsidP="00B0577B">
      <w:pPr>
        <w:pStyle w:val="ConsPlusNormal"/>
        <w:jc w:val="center"/>
        <w:rPr>
          <w:b/>
          <w:bCs/>
        </w:rPr>
      </w:pPr>
      <w:r>
        <w:rPr>
          <w:b/>
          <w:bCs/>
        </w:rPr>
        <w:t>ГОДЫ"</w:t>
      </w:r>
    </w:p>
    <w:p w:rsidR="00B0577B" w:rsidRDefault="00B0577B" w:rsidP="00B0577B">
      <w:pPr>
        <w:pStyle w:val="ConsPlusNormal"/>
        <w:jc w:val="both"/>
      </w:pPr>
    </w:p>
    <w:p w:rsidR="00B0577B" w:rsidRDefault="00B0577B" w:rsidP="00B0577B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11 апреля 2014 г. N 226 "О Национальном плане противодействия коррупции на 2014-2015 годы" и в целях реализации </w:t>
      </w:r>
      <w:proofErr w:type="spellStart"/>
      <w:r>
        <w:t>антикоррупционной</w:t>
      </w:r>
      <w:proofErr w:type="spellEnd"/>
      <w:r>
        <w:t xml:space="preserve"> политики в администрации губернатора Пермского края, аппарате Правительства Пермского края, исполнительных органах государственной власти Пермского края и государственных учреждениях Пермского края:</w:t>
      </w:r>
    </w:p>
    <w:p w:rsidR="00B0577B" w:rsidRDefault="00B0577B" w:rsidP="00B0577B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губернатора Пермского края от 7 ноября 2013 г. N 263-р "Об утверждении Методических рекомендаций по разработке планов противодействия коррупции в администрации губернатора Пермского края, аппарате Правительства Пермского края, исполнительных органах государственной власти Пермского края и государственных учреждениях Пермского края на 2014-2016 годы" следующие изменения:</w:t>
      </w:r>
    </w:p>
    <w:p w:rsidR="00B0577B" w:rsidRDefault="00B0577B" w:rsidP="00B0577B">
      <w:pPr>
        <w:pStyle w:val="ConsPlusNormal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пункте 5</w:t>
        </w:r>
      </w:hyperlink>
      <w:r>
        <w:t xml:space="preserve"> слова "Самойлова Д.И." заменить словами "Фролова А.В.";</w:t>
      </w:r>
    </w:p>
    <w:p w:rsidR="00B0577B" w:rsidRDefault="00B0577B" w:rsidP="00B0577B">
      <w:pPr>
        <w:pStyle w:val="ConsPlusNormal"/>
        <w:ind w:firstLine="540"/>
        <w:jc w:val="both"/>
      </w:pPr>
      <w:r>
        <w:t xml:space="preserve">1.2. в Методических </w:t>
      </w:r>
      <w:hyperlink r:id="rId7" w:history="1">
        <w:r>
          <w:rPr>
            <w:color w:val="0000FF"/>
          </w:rPr>
          <w:t>рекомендациях</w:t>
        </w:r>
      </w:hyperlink>
      <w:r>
        <w:t xml:space="preserve"> по разработке планов противодействия коррупции в администрации губернатора Пермского края, аппарате Правительства Пермского края, исполнительных органах государственной власти Пермского края и государственных учреждениях Пермского края на 2014-2016 годы:</w:t>
      </w:r>
    </w:p>
    <w:p w:rsidR="00B0577B" w:rsidRDefault="00B0577B" w:rsidP="00B0577B">
      <w:pPr>
        <w:pStyle w:val="ConsPlusNormal"/>
        <w:ind w:firstLine="540"/>
        <w:jc w:val="both"/>
      </w:pPr>
      <w:r>
        <w:t xml:space="preserve">1.2.1. </w:t>
      </w:r>
      <w:hyperlink r:id="rId8" w:history="1">
        <w:r>
          <w:rPr>
            <w:color w:val="0000FF"/>
          </w:rPr>
          <w:t>пункт 1.2</w:t>
        </w:r>
      </w:hyperlink>
      <w:r>
        <w:t xml:space="preserve"> дополнить абзацем седьмым следующего содержания:</w:t>
      </w:r>
    </w:p>
    <w:p w:rsidR="00B0577B" w:rsidRDefault="00B0577B" w:rsidP="00B0577B">
      <w:pPr>
        <w:pStyle w:val="ConsPlusNormal"/>
        <w:ind w:firstLine="540"/>
        <w:jc w:val="both"/>
      </w:pPr>
      <w:r>
        <w:t>"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11 апреля 2014 г. N 226 "О Национальном плане противодействия коррупции на 2014-2015 годы"</w:t>
      </w:r>
      <w:proofErr w:type="gramStart"/>
      <w:r>
        <w:t>;"</w:t>
      </w:r>
      <w:proofErr w:type="gramEnd"/>
      <w:r>
        <w:t>;</w:t>
      </w:r>
    </w:p>
    <w:p w:rsidR="00B0577B" w:rsidRDefault="00B0577B" w:rsidP="00B0577B">
      <w:pPr>
        <w:pStyle w:val="ConsPlusNormal"/>
        <w:ind w:firstLine="540"/>
        <w:jc w:val="both"/>
      </w:pPr>
      <w:r>
        <w:t xml:space="preserve">1.2.2. </w:t>
      </w:r>
      <w:hyperlink r:id="rId10" w:history="1">
        <w:r>
          <w:rPr>
            <w:color w:val="0000FF"/>
          </w:rPr>
          <w:t>раздел III</w:t>
        </w:r>
      </w:hyperlink>
      <w:r>
        <w:t xml:space="preserve"> "Ожидаемые результаты реализации планов" исключить;</w:t>
      </w:r>
    </w:p>
    <w:p w:rsidR="00B0577B" w:rsidRDefault="00B0577B" w:rsidP="00B0577B">
      <w:pPr>
        <w:pStyle w:val="ConsPlusNormal"/>
        <w:ind w:firstLine="540"/>
        <w:jc w:val="both"/>
      </w:pPr>
      <w:r>
        <w:t xml:space="preserve">1.2.3. </w:t>
      </w:r>
      <w:hyperlink r:id="rId11" w:history="1">
        <w:r>
          <w:rPr>
            <w:color w:val="0000FF"/>
          </w:rPr>
          <w:t>приложение 1</w:t>
        </w:r>
      </w:hyperlink>
      <w:r>
        <w:t xml:space="preserve"> изложить в редакции согласно </w:t>
      </w:r>
      <w:hyperlink r:id="rId12" w:history="1">
        <w:r>
          <w:rPr>
            <w:color w:val="0000FF"/>
          </w:rPr>
          <w:t>приложению 1</w:t>
        </w:r>
      </w:hyperlink>
      <w:r>
        <w:t xml:space="preserve"> к настоящему распоряжению;</w:t>
      </w:r>
    </w:p>
    <w:p w:rsidR="00B0577B" w:rsidRDefault="00B0577B" w:rsidP="00B0577B">
      <w:pPr>
        <w:pStyle w:val="ConsPlusNormal"/>
        <w:ind w:firstLine="540"/>
        <w:jc w:val="both"/>
      </w:pPr>
      <w:r>
        <w:t xml:space="preserve">1.2.4. </w:t>
      </w:r>
      <w:hyperlink r:id="rId13" w:history="1">
        <w:r>
          <w:rPr>
            <w:color w:val="0000FF"/>
          </w:rPr>
          <w:t>приложение 2</w:t>
        </w:r>
      </w:hyperlink>
      <w:r>
        <w:t xml:space="preserve"> изложить в редакции согласно </w:t>
      </w:r>
      <w:hyperlink r:id="rId14" w:history="1">
        <w:r>
          <w:rPr>
            <w:color w:val="0000FF"/>
          </w:rPr>
          <w:t>приложению 2</w:t>
        </w:r>
      </w:hyperlink>
      <w:r>
        <w:t xml:space="preserve"> к настоящему распоряжению.</w:t>
      </w:r>
    </w:p>
    <w:p w:rsidR="00B0577B" w:rsidRDefault="00B0577B" w:rsidP="00B0577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Поручить администрации губернатора Пермского края, аппарату Правительства Пермского края, исполнительным органам государственной власти Пермского края в течение месяца после вступления данного распоряжения в силу, руководствуясь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апреля 2014 г. N 226 "О Национальном плане противодействия коррупции на 2014-2015 годы" и положениями настоящего распоряжения, внести изменения в действующие планы противодействия коррупции на период 2014-2016 годов.</w:t>
      </w:r>
      <w:proofErr w:type="gramEnd"/>
    </w:p>
    <w:p w:rsidR="00B0577B" w:rsidRDefault="00B0577B" w:rsidP="00B0577B">
      <w:pPr>
        <w:pStyle w:val="ConsPlusNormal"/>
        <w:ind w:firstLine="540"/>
        <w:jc w:val="both"/>
      </w:pPr>
      <w:r>
        <w:t>3. Настоящее распоряжение вступает в силу с момента его подписания.</w:t>
      </w:r>
    </w:p>
    <w:p w:rsidR="00B0577B" w:rsidRDefault="00B0577B" w:rsidP="00B0577B">
      <w:pPr>
        <w:pStyle w:val="ConsPlusNormal"/>
        <w:jc w:val="both"/>
      </w:pPr>
    </w:p>
    <w:p w:rsidR="00B0577B" w:rsidRDefault="00B0577B" w:rsidP="00B0577B">
      <w:pPr>
        <w:pStyle w:val="ConsPlusNormal"/>
        <w:jc w:val="right"/>
      </w:pPr>
      <w:r>
        <w:t>В.Ф.БАСАРГИН</w:t>
      </w:r>
    </w:p>
    <w:p w:rsidR="00CF5CEC" w:rsidRDefault="00CF5CEC"/>
    <w:sectPr w:rsidR="00CF5CEC" w:rsidSect="008F1DF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77B"/>
    <w:rsid w:val="00B0577B"/>
    <w:rsid w:val="00CF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7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1D897F12A7FE30A0CF2B31B9782039FACDD063D9C2EFB4A79A88CDB85018B986BA432DDB2D2BF273D9EZ422F" TargetMode="External"/><Relationship Id="rId13" Type="http://schemas.openxmlformats.org/officeDocument/2006/relationships/hyperlink" Target="consultantplus://offline/ref=7601D897F12A7FE30A0CF2B31B9782039FACDD063D9C2EFB4A79A88CDB85018B986BA432DDB2D2BF273F9BZ42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01D897F12A7FE30A0CF2B31B9782039FACDD063D9C2EFB4A79A88CDB85018B986BA432DDB2D2BF273D9EZ427F" TargetMode="External"/><Relationship Id="rId12" Type="http://schemas.openxmlformats.org/officeDocument/2006/relationships/hyperlink" Target="consultantplus://offline/ref=7601D897F12A7FE30A0CF2B31B9782039FACDD063D902CFD4E79A88CDB85018B986BA432DDB2D2BF273D9EZ42C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1D897F12A7FE30A0CF2B31B9782039FACDD063D9C2EFB4A79A88CDB85018B986BA432DDB2D2BF273D9FZ42DF" TargetMode="External"/><Relationship Id="rId11" Type="http://schemas.openxmlformats.org/officeDocument/2006/relationships/hyperlink" Target="consultantplus://offline/ref=7601D897F12A7FE30A0CF2B31B9782039FACDD063D9C2EFB4A79A88CDB85018B986BA432DDB2D2BF273D98Z422F" TargetMode="External"/><Relationship Id="rId5" Type="http://schemas.openxmlformats.org/officeDocument/2006/relationships/hyperlink" Target="consultantplus://offline/ref=7601D897F12A7FE30A0CF2B31B9782039FACDD063D9C2EFB4A79A88CDB85018BZ928F" TargetMode="External"/><Relationship Id="rId15" Type="http://schemas.openxmlformats.org/officeDocument/2006/relationships/hyperlink" Target="consultantplus://offline/ref=7601D897F12A7FE30A0CECBE0DFBDF0896A1820D339120AB1326F3D18CZ82CF" TargetMode="External"/><Relationship Id="rId10" Type="http://schemas.openxmlformats.org/officeDocument/2006/relationships/hyperlink" Target="consultantplus://offline/ref=7601D897F12A7FE30A0CF2B31B9782039FACDD063D9C2EFB4A79A88CDB85018B986BA432DDB2D2BF273D99Z426F" TargetMode="External"/><Relationship Id="rId4" Type="http://schemas.openxmlformats.org/officeDocument/2006/relationships/hyperlink" Target="consultantplus://offline/ref=7601D897F12A7FE30A0CECBE0DFBDF0896A1820D339120AB1326F3D18CZ82CF" TargetMode="External"/><Relationship Id="rId9" Type="http://schemas.openxmlformats.org/officeDocument/2006/relationships/hyperlink" Target="consultantplus://offline/ref=7601D897F12A7FE30A0CECBE0DFBDF0896A1820D339120AB1326F3D18CZ82CF" TargetMode="External"/><Relationship Id="rId14" Type="http://schemas.openxmlformats.org/officeDocument/2006/relationships/hyperlink" Target="consultantplus://offline/ref=7601D897F12A7FE30A0CF2B31B9782039FACDD063D902CFD4E79A88CDB85018B986BA432DDB2D2BF273F97Z42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belozerova</dc:creator>
  <cp:keywords/>
  <dc:description/>
  <cp:lastModifiedBy>belozerova</cp:lastModifiedBy>
  <cp:revision>2</cp:revision>
  <dcterms:created xsi:type="dcterms:W3CDTF">2015-07-16T05:54:00Z</dcterms:created>
  <dcterms:modified xsi:type="dcterms:W3CDTF">2015-07-16T05:54:00Z</dcterms:modified>
</cp:coreProperties>
</file>